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3C" w:rsidRPr="006028BF" w:rsidRDefault="00C815FF" w:rsidP="00C815FF">
      <w:pPr>
        <w:suppressLineNumbers/>
        <w:rPr>
          <w:rFonts w:cstheme="minorHAnsi"/>
          <w:b/>
          <w:sz w:val="32"/>
        </w:rPr>
      </w:pPr>
      <w:r w:rsidRPr="006028BF">
        <w:rPr>
          <w:rFonts w:cstheme="minorHAnsi"/>
          <w:b/>
          <w:sz w:val="32"/>
        </w:rPr>
        <w:t>Extract from ‘Great Expectations’ by Charles Dickens</w:t>
      </w:r>
    </w:p>
    <w:p w:rsidR="00C815FF" w:rsidRPr="00C815FF" w:rsidRDefault="00C815FF" w:rsidP="00C815FF">
      <w:pPr>
        <w:suppressLineNumbers/>
        <w:rPr>
          <w:rFonts w:cstheme="minorHAnsi"/>
          <w:i/>
        </w:rPr>
      </w:pPr>
      <w:r w:rsidRPr="00C815FF">
        <w:rPr>
          <w:rFonts w:cstheme="minorHAnsi"/>
          <w:i/>
        </w:rPr>
        <w:t>This extrac</w:t>
      </w:r>
      <w:r w:rsidR="00D17E92">
        <w:rPr>
          <w:rFonts w:cstheme="minorHAnsi"/>
          <w:i/>
        </w:rPr>
        <w:t xml:space="preserve">t is the beginning of the novel. The narrator, Pip, encounters a stranger. </w:t>
      </w:r>
    </w:p>
    <w:p w:rsidR="008578FA"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Ours was the marsh country, down by the river, within, as the river wound, twenty miles of the sea. My first most vivid and broad impression of the identity of things, seems to me to have been gained on a memorable raw afternoon towards evening. At such a time I found out for certain, that this bleak place overgrown with nettles was the churchyard; and that Philip </w:t>
      </w:r>
      <w:proofErr w:type="spellStart"/>
      <w:r w:rsidRPr="00C815FF">
        <w:rPr>
          <w:rFonts w:eastAsia="Times New Roman" w:cstheme="minorHAnsi"/>
          <w:color w:val="000000"/>
          <w:lang w:eastAsia="en-GB"/>
        </w:rPr>
        <w:t>Pirrip</w:t>
      </w:r>
      <w:proofErr w:type="spellEnd"/>
      <w:r w:rsidRPr="00C815FF">
        <w:rPr>
          <w:rFonts w:eastAsia="Times New Roman" w:cstheme="minorHAnsi"/>
          <w:color w:val="000000"/>
          <w:lang w:eastAsia="en-GB"/>
        </w:rPr>
        <w:t>, late of this parish, and also Georgiana wife of the above, were dead and buried; and that Alexander, Bartholomew, Abraham, Tobias, and Roger, infant children of the aforesaid, were also dead and buried; and that the dark flat wilderness beyond the churchyard, intersected with mounds and gates, with scattered cattle feeding on it, was the marshes; and that the low leaden line beyond, was the river; and that the distant savage lair from which the wind was rushing was the sea; and that the small bundle of shivers growing afraid of it all</w:t>
      </w:r>
      <w:r w:rsidR="008578FA">
        <w:rPr>
          <w:rFonts w:eastAsia="Times New Roman" w:cstheme="minorHAnsi"/>
          <w:color w:val="000000"/>
          <w:lang w:eastAsia="en-GB"/>
        </w:rPr>
        <w:t xml:space="preserve"> and beginning to cry, was me: Pip.</w:t>
      </w:r>
    </w:p>
    <w:p w:rsidR="00C815FF" w:rsidRPr="00C815FF" w:rsidRDefault="008578FA" w:rsidP="00C815FF">
      <w:p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I was like a timid mouse, eyes wide, huddled round the grave of my parents.</w:t>
      </w:r>
      <w:r w:rsidR="00824FE3">
        <w:rPr>
          <w:rFonts w:eastAsia="Times New Roman" w:cstheme="minorHAnsi"/>
          <w:color w:val="000000"/>
          <w:lang w:eastAsia="en-GB"/>
        </w:rPr>
        <w:t xml:space="preserve"> What was the faint noise? I could make out the sound of something, but between my sobs I took no notice.</w:t>
      </w:r>
      <w:bookmarkStart w:id="0" w:name="_GoBack"/>
      <w:bookmarkEnd w:id="0"/>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`Hold your noise,</w:t>
      </w:r>
      <w:r w:rsidRPr="00C815FF">
        <w:rPr>
          <w:rFonts w:eastAsia="Times New Roman" w:cstheme="minorHAnsi"/>
          <w:color w:val="000000"/>
          <w:lang w:eastAsia="en-GB"/>
        </w:rPr>
        <w:t xml:space="preserve">' cried a terrible voice, as a man started up from among the graves at the side of the church porch. `Keep still, you little devil, or I'll cut your throat!'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A fearful man, all in coarse grey, with a great iron on his leg. A man with no hat, and with broken shoes, and with an old rag tied round his head. A man who had been soaked in water, and smothered in mud, and lamed by stones, and cut by flints, and stung by nettles, and torn by briars; who limped, and shivered, and glared and growled; and whose teeth chattered in his head as he seized me by the chin.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`O! Don't cut my throat, sir,' I pleaded in terror. `Pray don't do it, sir.'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`Tell us your </w:t>
      </w:r>
      <w:proofErr w:type="spellStart"/>
      <w:r w:rsidRPr="00C815FF">
        <w:rPr>
          <w:rFonts w:eastAsia="Times New Roman" w:cstheme="minorHAnsi"/>
          <w:color w:val="000000"/>
          <w:lang w:eastAsia="en-GB"/>
        </w:rPr>
        <w:t>namel</w:t>
      </w:r>
      <w:proofErr w:type="spellEnd"/>
      <w:r w:rsidRPr="00C815FF">
        <w:rPr>
          <w:rFonts w:eastAsia="Times New Roman" w:cstheme="minorHAnsi"/>
          <w:color w:val="000000"/>
          <w:lang w:eastAsia="en-GB"/>
        </w:rPr>
        <w:t xml:space="preserve">' said the man. `Quickly'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`Pip, sir.'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`Once more,' said the man, staring at me. `Give it mouth!'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`Pip. Pip, sir.'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`Show us where you live,' said the man. `Pint out the place!' </w:t>
      </w:r>
    </w:p>
    <w:p w:rsidR="00C815FF" w:rsidRPr="00C815FF" w:rsidRDefault="00C815FF" w:rsidP="00C815FF">
      <w:pPr>
        <w:rPr>
          <w:rFonts w:cstheme="minorHAnsi"/>
        </w:rPr>
      </w:pPr>
      <w:r w:rsidRPr="00C815FF">
        <w:rPr>
          <w:rFonts w:eastAsia="Times New Roman" w:cstheme="minorHAnsi"/>
          <w:color w:val="000000"/>
          <w:lang w:eastAsia="en-GB"/>
        </w:rPr>
        <w:t>I pointed to where our village lay, on the flat in-shore among the alder-trees and pollards, a mile or more from the church.</w:t>
      </w:r>
    </w:p>
    <w:p w:rsidR="00C815FF" w:rsidRPr="00C815FF" w:rsidRDefault="00C815FF" w:rsidP="007B0079">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The man, after looking at me for a moment, turned me upside down, and emptied my pockets. There was nothing in them but a piece of bread. When the church came to itself-- for he was so </w:t>
      </w:r>
      <w:proofErr w:type="spellStart"/>
      <w:r w:rsidRPr="00C815FF">
        <w:rPr>
          <w:rFonts w:eastAsia="Times New Roman" w:cstheme="minorHAnsi"/>
          <w:color w:val="000000"/>
          <w:lang w:eastAsia="en-GB"/>
        </w:rPr>
        <w:t>sud</w:t>
      </w:r>
      <w:proofErr w:type="spellEnd"/>
      <w:r w:rsidRPr="00C815FF">
        <w:rPr>
          <w:rFonts w:eastAsia="Times New Roman" w:cstheme="minorHAnsi"/>
          <w:color w:val="000000"/>
          <w:lang w:eastAsia="en-GB"/>
        </w:rPr>
        <w:t>- den and strong that he made it go head over heels before me, and I saw the steeple under my feet -- when the church came to itself, I say, I was seated on a high tombstone, trembling,</w:t>
      </w:r>
      <w:r w:rsidR="007B0079">
        <w:rPr>
          <w:rFonts w:eastAsia="Times New Roman" w:cstheme="minorHAnsi"/>
          <w:color w:val="000000"/>
          <w:lang w:eastAsia="en-GB"/>
        </w:rPr>
        <w:t xml:space="preserve"> while he ate the bread ravenous</w:t>
      </w:r>
      <w:r w:rsidRPr="00C815FF">
        <w:rPr>
          <w:rFonts w:eastAsia="Times New Roman" w:cstheme="minorHAnsi"/>
          <w:color w:val="000000"/>
          <w:lang w:eastAsia="en-GB"/>
        </w:rPr>
        <w:t xml:space="preserve">ly. </w:t>
      </w:r>
      <w:r w:rsidR="008578FA">
        <w:rPr>
          <w:rFonts w:eastAsia="Times New Roman" w:cstheme="minorHAnsi"/>
          <w:color w:val="000000"/>
          <w:lang w:eastAsia="en-GB"/>
        </w:rPr>
        <w:t>M</w:t>
      </w:r>
      <w:r w:rsidR="008578FA" w:rsidRPr="008578FA">
        <w:rPr>
          <w:rFonts w:eastAsia="Times New Roman" w:cstheme="minorHAnsi"/>
          <w:color w:val="000000"/>
          <w:lang w:eastAsia="en-GB"/>
        </w:rPr>
        <w:t>y knees did shake, shiver and knock together</w:t>
      </w:r>
      <w:r w:rsidR="008578FA">
        <w:rPr>
          <w:rFonts w:eastAsia="Times New Roman" w:cstheme="minorHAnsi"/>
          <w:color w:val="000000"/>
          <w:lang w:eastAsia="en-GB"/>
        </w:rPr>
        <w:t xml:space="preserve">. I was </w:t>
      </w:r>
      <w:proofErr w:type="spellStart"/>
      <w:r w:rsidR="008578FA">
        <w:rPr>
          <w:rFonts w:eastAsia="Times New Roman" w:cstheme="minorHAnsi"/>
          <w:color w:val="000000"/>
          <w:lang w:eastAsia="en-GB"/>
        </w:rPr>
        <w:t>pertrified</w:t>
      </w:r>
      <w:proofErr w:type="spellEnd"/>
      <w:r w:rsidR="008578FA">
        <w:rPr>
          <w:rFonts w:eastAsia="Times New Roman" w:cstheme="minorHAnsi"/>
          <w:color w:val="000000"/>
          <w:lang w:eastAsia="en-GB"/>
        </w:rPr>
        <w:t xml:space="preserve">.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`You young dog,' said the man, licking his lips, `what fat cheeks you ha' got.'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I believe they were fat, though I was at that time undersized for my years, and not strong.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`Darn Me if I couldn't eat </w:t>
      </w:r>
      <w:proofErr w:type="spellStart"/>
      <w:r w:rsidRPr="00C815FF">
        <w:rPr>
          <w:rFonts w:eastAsia="Times New Roman" w:cstheme="minorHAnsi"/>
          <w:color w:val="000000"/>
          <w:lang w:eastAsia="en-GB"/>
        </w:rPr>
        <w:t>em</w:t>
      </w:r>
      <w:proofErr w:type="spellEnd"/>
      <w:r w:rsidRPr="00C815FF">
        <w:rPr>
          <w:rFonts w:eastAsia="Times New Roman" w:cstheme="minorHAnsi"/>
          <w:color w:val="000000"/>
          <w:lang w:eastAsia="en-GB"/>
        </w:rPr>
        <w:t xml:space="preserve">,' said the man, with a threatening shake of his head, `and if I </w:t>
      </w:r>
      <w:proofErr w:type="spellStart"/>
      <w:r w:rsidRPr="00C815FF">
        <w:rPr>
          <w:rFonts w:eastAsia="Times New Roman" w:cstheme="minorHAnsi"/>
          <w:color w:val="000000"/>
          <w:lang w:eastAsia="en-GB"/>
        </w:rPr>
        <w:t>han't</w:t>
      </w:r>
      <w:proofErr w:type="spellEnd"/>
      <w:r w:rsidRPr="00C815FF">
        <w:rPr>
          <w:rFonts w:eastAsia="Times New Roman" w:cstheme="minorHAnsi"/>
          <w:color w:val="000000"/>
          <w:lang w:eastAsia="en-GB"/>
        </w:rPr>
        <w:t xml:space="preserve"> half a mind </w:t>
      </w:r>
      <w:proofErr w:type="spellStart"/>
      <w:r w:rsidRPr="00C815FF">
        <w:rPr>
          <w:rFonts w:eastAsia="Times New Roman" w:cstheme="minorHAnsi"/>
          <w:color w:val="000000"/>
          <w:lang w:eastAsia="en-GB"/>
        </w:rPr>
        <w:t>to'tl</w:t>
      </w:r>
      <w:proofErr w:type="spellEnd"/>
      <w:r w:rsidRPr="00C815FF">
        <w:rPr>
          <w:rFonts w:eastAsia="Times New Roman" w:cstheme="minorHAnsi"/>
          <w:color w:val="000000"/>
          <w:lang w:eastAsia="en-GB"/>
        </w:rPr>
        <w:t xml:space="preserve">'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lastRenderedPageBreak/>
        <w:t xml:space="preserve">I earnestly expressed my hope that he wouldn't, and held tighter to the tombstone on which he had put me; partly, to keep myself upon it; partly, to keep myself from crying.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`Now </w:t>
      </w:r>
      <w:proofErr w:type="spellStart"/>
      <w:r w:rsidRPr="00C815FF">
        <w:rPr>
          <w:rFonts w:eastAsia="Times New Roman" w:cstheme="minorHAnsi"/>
          <w:color w:val="000000"/>
          <w:lang w:eastAsia="en-GB"/>
        </w:rPr>
        <w:t>lookee</w:t>
      </w:r>
      <w:proofErr w:type="spellEnd"/>
      <w:r w:rsidRPr="00C815FF">
        <w:rPr>
          <w:rFonts w:eastAsia="Times New Roman" w:cstheme="minorHAnsi"/>
          <w:color w:val="000000"/>
          <w:lang w:eastAsia="en-GB"/>
        </w:rPr>
        <w:t xml:space="preserve"> here!' said the man. `Where's your mother?' </w:t>
      </w:r>
    </w:p>
    <w:p w:rsidR="00C815FF" w:rsidRPr="00C815FF" w:rsidRDefault="00C815FF" w:rsidP="00C815FF">
      <w:pPr>
        <w:spacing w:before="100" w:beforeAutospacing="1" w:after="100" w:afterAutospacing="1" w:line="240" w:lineRule="auto"/>
        <w:jc w:val="both"/>
        <w:rPr>
          <w:rFonts w:eastAsia="Times New Roman" w:cstheme="minorHAnsi"/>
          <w:color w:val="000000"/>
          <w:lang w:eastAsia="en-GB"/>
        </w:rPr>
      </w:pPr>
      <w:r w:rsidRPr="00C815FF">
        <w:rPr>
          <w:rFonts w:eastAsia="Times New Roman" w:cstheme="minorHAnsi"/>
          <w:color w:val="000000"/>
          <w:lang w:eastAsia="en-GB"/>
        </w:rPr>
        <w:t xml:space="preserve">`There, sir!' said I. </w:t>
      </w:r>
    </w:p>
    <w:p w:rsidR="00C815FF" w:rsidRDefault="00C815FF" w:rsidP="00C815FF">
      <w:pPr>
        <w:rPr>
          <w:rFonts w:eastAsia="Times New Roman" w:cstheme="minorHAnsi"/>
          <w:color w:val="000000"/>
          <w:lang w:eastAsia="en-GB"/>
        </w:rPr>
      </w:pPr>
      <w:r w:rsidRPr="00C815FF">
        <w:rPr>
          <w:rFonts w:eastAsia="Times New Roman" w:cstheme="minorHAnsi"/>
          <w:color w:val="000000"/>
          <w:lang w:eastAsia="en-GB"/>
        </w:rPr>
        <w:t>He started, made a short run, and stopped and looked over his shoulder.</w:t>
      </w:r>
    </w:p>
    <w:p w:rsidR="007B0079" w:rsidRDefault="007B0079" w:rsidP="007B0079">
      <w:pPr>
        <w:suppressLineNumbers/>
        <w:rPr>
          <w:rFonts w:eastAsia="Times New Roman" w:cstheme="minorHAnsi"/>
          <w:color w:val="000000"/>
          <w:lang w:eastAsia="en-GB"/>
        </w:rPr>
      </w:pPr>
    </w:p>
    <w:p w:rsidR="00C815FF" w:rsidRDefault="00C815FF" w:rsidP="007B0079">
      <w:pPr>
        <w:suppressLineNumbers/>
        <w:rPr>
          <w:rFonts w:eastAsia="Times New Roman" w:cstheme="minorHAnsi"/>
          <w:color w:val="000000"/>
          <w:lang w:eastAsia="en-GB"/>
        </w:rPr>
      </w:pPr>
      <w:r w:rsidRPr="00C815FF">
        <w:rPr>
          <w:rFonts w:eastAsia="Times New Roman" w:cstheme="minorHAnsi"/>
          <w:b/>
          <w:color w:val="000000"/>
          <w:lang w:eastAsia="en-GB"/>
        </w:rPr>
        <w:t>Glossary</w:t>
      </w:r>
      <w:r>
        <w:rPr>
          <w:rFonts w:eastAsia="Times New Roman" w:cstheme="minorHAnsi"/>
          <w:color w:val="000000"/>
          <w:lang w:eastAsia="en-GB"/>
        </w:rPr>
        <w:t xml:space="preserve">: </w:t>
      </w:r>
    </w:p>
    <w:p w:rsidR="00C815FF" w:rsidRDefault="00C815FF" w:rsidP="007B0079">
      <w:pPr>
        <w:suppressLineNumbers/>
        <w:rPr>
          <w:rFonts w:cstheme="minorHAnsi"/>
        </w:rPr>
      </w:pPr>
      <w:r>
        <w:rPr>
          <w:rFonts w:cstheme="minorHAnsi"/>
        </w:rPr>
        <w:t xml:space="preserve">Parish: neighbourhood </w:t>
      </w:r>
    </w:p>
    <w:p w:rsidR="00C815FF" w:rsidRDefault="00C815FF" w:rsidP="007B0079">
      <w:pPr>
        <w:suppressLineNumbers/>
        <w:rPr>
          <w:rFonts w:cstheme="minorHAnsi"/>
        </w:rPr>
      </w:pPr>
      <w:r>
        <w:rPr>
          <w:rFonts w:cstheme="minorHAnsi"/>
        </w:rPr>
        <w:t xml:space="preserve">Briars: thorns </w:t>
      </w:r>
    </w:p>
    <w:p w:rsidR="00C815FF" w:rsidRDefault="00C815FF" w:rsidP="007B0079">
      <w:pPr>
        <w:rPr>
          <w:rFonts w:cstheme="minorHAnsi"/>
        </w:rPr>
      </w:pPr>
      <w:r>
        <w:rPr>
          <w:rFonts w:cstheme="minorHAnsi"/>
        </w:rPr>
        <w:br w:type="page"/>
      </w:r>
      <w:r>
        <w:rPr>
          <w:rFonts w:cstheme="minorHAnsi"/>
        </w:rPr>
        <w:lastRenderedPageBreak/>
        <w:t>Q1. Read lines 1-10. List four things the writer tells the reader about the location of the narrative. [4]</w:t>
      </w:r>
    </w:p>
    <w:p w:rsidR="00C815FF" w:rsidRDefault="00C815FF" w:rsidP="00C815FF">
      <w:pPr>
        <w:suppressLineNumbers/>
        <w:rPr>
          <w:rFonts w:cstheme="minorHAnsi"/>
        </w:rPr>
      </w:pPr>
    </w:p>
    <w:p w:rsidR="00C815FF" w:rsidRDefault="00C815FF" w:rsidP="00C815FF">
      <w:pPr>
        <w:suppressLineNumbers/>
        <w:rPr>
          <w:rFonts w:cstheme="minorHAnsi"/>
        </w:rPr>
      </w:pPr>
    </w:p>
    <w:p w:rsidR="00C815FF" w:rsidRPr="00C815FF" w:rsidRDefault="00362267" w:rsidP="00C815FF">
      <w:pPr>
        <w:suppressLineNumbers/>
        <w:rPr>
          <w:rFonts w:cstheme="minorHAnsi"/>
        </w:rPr>
      </w:pPr>
      <w:r>
        <w:rPr>
          <w:rFonts w:cstheme="minorHAnsi"/>
        </w:rPr>
        <w:t>Q2. Read through lines 12-20</w:t>
      </w:r>
      <w:r w:rsidR="00C815FF">
        <w:rPr>
          <w:rFonts w:cstheme="minorHAnsi"/>
        </w:rPr>
        <w:t>. How d</w:t>
      </w:r>
      <w:r w:rsidR="0092749B">
        <w:rPr>
          <w:rFonts w:cstheme="minorHAnsi"/>
        </w:rPr>
        <w:t xml:space="preserve">oes the writer use language to present </w:t>
      </w:r>
      <w:r w:rsidR="0084208B">
        <w:rPr>
          <w:rFonts w:cstheme="minorHAnsi"/>
        </w:rPr>
        <w:t>the narrator, Pip’s, fear?</w:t>
      </w:r>
    </w:p>
    <w:p w:rsidR="00843122" w:rsidRPr="00C815FF" w:rsidRDefault="006028BF" w:rsidP="00C815FF">
      <w:pPr>
        <w:numPr>
          <w:ilvl w:val="0"/>
          <w:numId w:val="1"/>
        </w:numPr>
        <w:suppressLineNumbers/>
        <w:rPr>
          <w:rFonts w:cstheme="minorHAnsi"/>
        </w:rPr>
      </w:pPr>
      <w:r w:rsidRPr="00C815FF">
        <w:rPr>
          <w:rFonts w:cstheme="minorHAnsi"/>
        </w:rPr>
        <w:t>Words and phrases</w:t>
      </w:r>
    </w:p>
    <w:p w:rsidR="00C815FF" w:rsidRDefault="006028BF" w:rsidP="00C815FF">
      <w:pPr>
        <w:numPr>
          <w:ilvl w:val="0"/>
          <w:numId w:val="1"/>
        </w:numPr>
        <w:suppressLineNumbers/>
        <w:rPr>
          <w:rFonts w:cstheme="minorHAnsi"/>
        </w:rPr>
      </w:pPr>
      <w:r w:rsidRPr="00C815FF">
        <w:rPr>
          <w:rFonts w:cstheme="minorHAnsi"/>
        </w:rPr>
        <w:t>Language features and techniques</w:t>
      </w:r>
    </w:p>
    <w:p w:rsidR="00C815FF" w:rsidRDefault="00C815FF" w:rsidP="00C815FF">
      <w:pPr>
        <w:numPr>
          <w:ilvl w:val="0"/>
          <w:numId w:val="1"/>
        </w:numPr>
        <w:suppressLineNumbers/>
        <w:rPr>
          <w:rFonts w:cstheme="minorHAnsi"/>
        </w:rPr>
      </w:pPr>
      <w:r w:rsidRPr="00C815FF">
        <w:rPr>
          <w:rFonts w:cstheme="minorHAnsi"/>
        </w:rPr>
        <w:t>Sentence forms</w:t>
      </w:r>
      <w:r w:rsidRPr="00C815FF">
        <w:rPr>
          <w:rFonts w:cstheme="minorHAnsi"/>
        </w:rPr>
        <w:tab/>
      </w:r>
      <w:r w:rsidRPr="00C815FF">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[8]</w:t>
      </w:r>
    </w:p>
    <w:p w:rsidR="00C815FF" w:rsidRDefault="00C815FF" w:rsidP="00C815FF">
      <w:pPr>
        <w:suppressLineNumbers/>
        <w:rPr>
          <w:rFonts w:cstheme="minorHAnsi"/>
        </w:rPr>
      </w:pPr>
    </w:p>
    <w:p w:rsidR="00C815FF" w:rsidRDefault="00C815FF" w:rsidP="00C815FF">
      <w:pPr>
        <w:suppressLineNumbers/>
        <w:rPr>
          <w:rFonts w:cstheme="minorHAnsi"/>
        </w:rPr>
      </w:pPr>
    </w:p>
    <w:p w:rsidR="00C815FF" w:rsidRPr="00C815FF" w:rsidRDefault="00C815FF" w:rsidP="00C815FF">
      <w:pPr>
        <w:suppressLineNumbers/>
        <w:rPr>
          <w:rFonts w:cstheme="minorHAnsi"/>
        </w:rPr>
      </w:pPr>
      <w:r>
        <w:rPr>
          <w:rFonts w:cstheme="minorHAnsi"/>
        </w:rPr>
        <w:t xml:space="preserve">Q3. </w:t>
      </w:r>
      <w:r w:rsidRPr="00C815FF">
        <w:rPr>
          <w:rFonts w:cstheme="minorHAnsi"/>
        </w:rPr>
        <w:t xml:space="preserve">You now need to think about the whole of the extract. </w:t>
      </w:r>
    </w:p>
    <w:p w:rsidR="00C815FF" w:rsidRPr="00C815FF" w:rsidRDefault="00C815FF" w:rsidP="00C815FF">
      <w:pPr>
        <w:suppressLineNumbers/>
        <w:rPr>
          <w:rFonts w:cstheme="minorHAnsi"/>
        </w:rPr>
      </w:pPr>
      <w:r w:rsidRPr="00C815FF">
        <w:rPr>
          <w:rFonts w:cstheme="minorHAnsi"/>
        </w:rPr>
        <w:t>How has the writer structure</w:t>
      </w:r>
      <w:r>
        <w:rPr>
          <w:rFonts w:cstheme="minorHAnsi"/>
        </w:rPr>
        <w:t>d to the text to make the encounter between Pip and the stranger engaging and exciting</w:t>
      </w:r>
      <w:r w:rsidRPr="00C815FF">
        <w:rPr>
          <w:rFonts w:cstheme="minorHAnsi"/>
        </w:rPr>
        <w:t xml:space="preserve">? </w:t>
      </w:r>
    </w:p>
    <w:p w:rsidR="00C815FF" w:rsidRPr="00C815FF" w:rsidRDefault="00C815FF" w:rsidP="00C815FF">
      <w:pPr>
        <w:suppressLineNumbers/>
        <w:rPr>
          <w:rFonts w:cstheme="minorHAnsi"/>
        </w:rPr>
      </w:pPr>
      <w:r w:rsidRPr="00C815FF">
        <w:rPr>
          <w:rFonts w:cstheme="minorHAnsi"/>
        </w:rPr>
        <w:t>You could write about:</w:t>
      </w:r>
    </w:p>
    <w:p w:rsidR="00843122" w:rsidRPr="00C815FF" w:rsidRDefault="006028BF" w:rsidP="00C815FF">
      <w:pPr>
        <w:numPr>
          <w:ilvl w:val="0"/>
          <w:numId w:val="2"/>
        </w:numPr>
        <w:suppressLineNumbers/>
        <w:rPr>
          <w:rFonts w:cstheme="minorHAnsi"/>
        </w:rPr>
      </w:pPr>
      <w:r w:rsidRPr="00C815FF">
        <w:rPr>
          <w:rFonts w:cstheme="minorHAnsi"/>
        </w:rPr>
        <w:t>What the writer chooses to focus on in what order</w:t>
      </w:r>
    </w:p>
    <w:p w:rsidR="00C815FF" w:rsidRDefault="006028BF" w:rsidP="00C815FF">
      <w:pPr>
        <w:numPr>
          <w:ilvl w:val="0"/>
          <w:numId w:val="2"/>
        </w:numPr>
        <w:suppressLineNumbers/>
        <w:rPr>
          <w:rFonts w:cstheme="minorHAnsi"/>
        </w:rPr>
      </w:pPr>
      <w:r w:rsidRPr="00C815FF">
        <w:rPr>
          <w:rFonts w:cstheme="minorHAnsi"/>
        </w:rPr>
        <w:t>How the writer changes the focus on the extract</w:t>
      </w:r>
    </w:p>
    <w:p w:rsidR="00C815FF" w:rsidRDefault="00C815FF" w:rsidP="00C815FF">
      <w:pPr>
        <w:numPr>
          <w:ilvl w:val="0"/>
          <w:numId w:val="2"/>
        </w:numPr>
        <w:suppressLineNumbers/>
        <w:rPr>
          <w:rFonts w:cstheme="minorHAnsi"/>
        </w:rPr>
      </w:pPr>
      <w:r w:rsidRPr="00C815FF">
        <w:rPr>
          <w:rFonts w:cstheme="minorHAnsi"/>
        </w:rPr>
        <w:t>Any other structural features you notice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[8]</w:t>
      </w:r>
    </w:p>
    <w:p w:rsidR="00C815FF" w:rsidRDefault="00C815FF" w:rsidP="00C815FF">
      <w:pPr>
        <w:suppressLineNumbers/>
        <w:rPr>
          <w:rFonts w:cstheme="minorHAnsi"/>
        </w:rPr>
      </w:pPr>
    </w:p>
    <w:p w:rsidR="00C815FF" w:rsidRDefault="00C815FF" w:rsidP="00C815FF">
      <w:pPr>
        <w:suppressLineNumbers/>
        <w:rPr>
          <w:rFonts w:cstheme="minorHAnsi"/>
        </w:rPr>
      </w:pPr>
    </w:p>
    <w:p w:rsidR="00C815FF" w:rsidRPr="00C815FF" w:rsidRDefault="00C815FF" w:rsidP="00C815FF">
      <w:pPr>
        <w:suppressLineNumbers/>
        <w:rPr>
          <w:rFonts w:cstheme="minorHAnsi"/>
        </w:rPr>
      </w:pPr>
      <w:r>
        <w:rPr>
          <w:rFonts w:cstheme="minorHAnsi"/>
        </w:rPr>
        <w:t xml:space="preserve">Q4. </w:t>
      </w:r>
      <w:r w:rsidRPr="00C815FF">
        <w:rPr>
          <w:rFonts w:cstheme="minorHAnsi"/>
        </w:rPr>
        <w:t xml:space="preserve">Focus your answer on the second </w:t>
      </w:r>
      <w:r w:rsidR="007B0079">
        <w:rPr>
          <w:rFonts w:cstheme="minorHAnsi"/>
        </w:rPr>
        <w:t>half of the source, from line 20</w:t>
      </w:r>
      <w:r w:rsidRPr="00C815FF">
        <w:rPr>
          <w:rFonts w:cstheme="minorHAnsi"/>
        </w:rPr>
        <w:t xml:space="preserve"> to the end. </w:t>
      </w:r>
    </w:p>
    <w:p w:rsidR="00C815FF" w:rsidRPr="00C815FF" w:rsidRDefault="00C815FF" w:rsidP="00C815FF">
      <w:pPr>
        <w:suppressLineNumbers/>
        <w:rPr>
          <w:rFonts w:cstheme="minorHAnsi"/>
        </w:rPr>
      </w:pPr>
      <w:r w:rsidRPr="00C815FF">
        <w:rPr>
          <w:rFonts w:cstheme="minorHAnsi"/>
        </w:rPr>
        <w:t xml:space="preserve">A student, having read this section of the text said: “The writer </w:t>
      </w:r>
      <w:r w:rsidR="007B0079">
        <w:rPr>
          <w:rFonts w:cstheme="minorHAnsi"/>
        </w:rPr>
        <w:t>really focusing in this section on representing the helplessness of the narrator, Pip.”</w:t>
      </w:r>
    </w:p>
    <w:p w:rsidR="00C815FF" w:rsidRPr="00C815FF" w:rsidRDefault="00C815FF" w:rsidP="00C815FF">
      <w:pPr>
        <w:suppressLineNumbers/>
        <w:rPr>
          <w:rFonts w:cstheme="minorHAnsi"/>
        </w:rPr>
      </w:pPr>
      <w:r w:rsidRPr="00C815FF">
        <w:rPr>
          <w:rFonts w:cstheme="minorHAnsi"/>
        </w:rPr>
        <w:t xml:space="preserve">To what extent do you agree? </w:t>
      </w:r>
    </w:p>
    <w:p w:rsidR="00C815FF" w:rsidRPr="00C815FF" w:rsidRDefault="00C815FF" w:rsidP="00C815FF">
      <w:pPr>
        <w:suppressLineNumbers/>
        <w:rPr>
          <w:rFonts w:cstheme="minorHAnsi"/>
        </w:rPr>
      </w:pPr>
      <w:r w:rsidRPr="00C815FF">
        <w:rPr>
          <w:rFonts w:cstheme="minorHAnsi"/>
        </w:rPr>
        <w:t xml:space="preserve">In your response, you could: </w:t>
      </w:r>
    </w:p>
    <w:p w:rsidR="00843122" w:rsidRPr="00C815FF" w:rsidRDefault="006028BF" w:rsidP="00C815FF">
      <w:pPr>
        <w:numPr>
          <w:ilvl w:val="0"/>
          <w:numId w:val="3"/>
        </w:numPr>
        <w:suppressLineNumbers/>
        <w:rPr>
          <w:rFonts w:cstheme="minorHAnsi"/>
        </w:rPr>
      </w:pPr>
      <w:r w:rsidRPr="00C815FF">
        <w:rPr>
          <w:rFonts w:cstheme="minorHAnsi"/>
        </w:rPr>
        <w:t>Write about your own impression of the character</w:t>
      </w:r>
    </w:p>
    <w:p w:rsidR="00843122" w:rsidRPr="00C815FF" w:rsidRDefault="006028BF" w:rsidP="00C815FF">
      <w:pPr>
        <w:numPr>
          <w:ilvl w:val="0"/>
          <w:numId w:val="3"/>
        </w:numPr>
        <w:suppressLineNumbers/>
        <w:rPr>
          <w:rFonts w:cstheme="minorHAnsi"/>
        </w:rPr>
      </w:pPr>
      <w:r w:rsidRPr="00C815FF">
        <w:rPr>
          <w:rFonts w:cstheme="minorHAnsi"/>
        </w:rPr>
        <w:t>Evaluate how the writer has created that impression</w:t>
      </w:r>
    </w:p>
    <w:p w:rsidR="00843122" w:rsidRPr="00C815FF" w:rsidRDefault="006028BF" w:rsidP="00C815FF">
      <w:pPr>
        <w:numPr>
          <w:ilvl w:val="0"/>
          <w:numId w:val="3"/>
        </w:numPr>
        <w:suppressLineNumbers/>
        <w:rPr>
          <w:rFonts w:cstheme="minorHAnsi"/>
        </w:rPr>
      </w:pPr>
      <w:r w:rsidRPr="00C815FF">
        <w:rPr>
          <w:rFonts w:cstheme="minorHAnsi"/>
        </w:rPr>
        <w:t>Support your opinions with reference to the text</w:t>
      </w:r>
      <w:r w:rsidRPr="00C815FF">
        <w:rPr>
          <w:rFonts w:cstheme="minorHAnsi"/>
        </w:rPr>
        <w:tab/>
      </w:r>
      <w:r w:rsidR="007B0079">
        <w:rPr>
          <w:rFonts w:cstheme="minorHAnsi"/>
        </w:rPr>
        <w:tab/>
      </w:r>
      <w:r w:rsidR="007B0079">
        <w:rPr>
          <w:rFonts w:cstheme="minorHAnsi"/>
        </w:rPr>
        <w:tab/>
      </w:r>
      <w:r w:rsidR="007B0079">
        <w:rPr>
          <w:rFonts w:cstheme="minorHAnsi"/>
        </w:rPr>
        <w:tab/>
      </w:r>
      <w:r w:rsidR="007B0079">
        <w:rPr>
          <w:rFonts w:cstheme="minorHAnsi"/>
          <w:b/>
          <w:bCs/>
        </w:rPr>
        <w:t xml:space="preserve">[20 </w:t>
      </w:r>
      <w:r w:rsidRPr="00C815FF">
        <w:rPr>
          <w:rFonts w:cstheme="minorHAnsi"/>
          <w:b/>
          <w:bCs/>
        </w:rPr>
        <w:t>]</w:t>
      </w:r>
    </w:p>
    <w:p w:rsidR="00C815FF" w:rsidRDefault="00C815FF" w:rsidP="00C815FF">
      <w:pPr>
        <w:suppressLineNumbers/>
        <w:rPr>
          <w:rFonts w:cstheme="minorHAnsi"/>
        </w:rPr>
      </w:pPr>
    </w:p>
    <w:p w:rsidR="006028BF" w:rsidRDefault="006028BF" w:rsidP="00C815FF">
      <w:pPr>
        <w:suppressLineNumbers/>
        <w:rPr>
          <w:rFonts w:cstheme="minorHAnsi"/>
        </w:rPr>
      </w:pPr>
    </w:p>
    <w:p w:rsidR="007B0079" w:rsidRDefault="007B0079" w:rsidP="00C815FF">
      <w:pPr>
        <w:suppressLineNumbers/>
        <w:rPr>
          <w:rFonts w:cstheme="minorHAnsi"/>
        </w:rPr>
      </w:pPr>
    </w:p>
    <w:p w:rsidR="007B0079" w:rsidRPr="007B0079" w:rsidRDefault="007B0079" w:rsidP="00C815FF">
      <w:pPr>
        <w:suppressLineNumbers/>
        <w:rPr>
          <w:rFonts w:cstheme="minorHAnsi"/>
          <w:b/>
        </w:rPr>
      </w:pPr>
      <w:r w:rsidRPr="007B0079">
        <w:rPr>
          <w:rFonts w:cstheme="minorHAnsi"/>
          <w:b/>
        </w:rPr>
        <w:t xml:space="preserve">END OF QUESTIONS </w:t>
      </w:r>
    </w:p>
    <w:p w:rsidR="00042046" w:rsidRPr="007B0079" w:rsidRDefault="00042046">
      <w:pPr>
        <w:suppressLineNumbers/>
        <w:rPr>
          <w:rFonts w:cstheme="minorHAnsi"/>
          <w:b/>
        </w:rPr>
      </w:pPr>
    </w:p>
    <w:sectPr w:rsidR="00042046" w:rsidRPr="007B0079" w:rsidSect="0092749B">
      <w:pgSz w:w="11906" w:h="16838"/>
      <w:pgMar w:top="1440" w:right="1440" w:bottom="1440" w:left="1440"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DD0"/>
    <w:multiLevelType w:val="hybridMultilevel"/>
    <w:tmpl w:val="5F084828"/>
    <w:lvl w:ilvl="0" w:tplc="A0C065F0">
      <w:start w:val="1"/>
      <w:numFmt w:val="bullet"/>
      <w:lvlText w:val="•"/>
      <w:lvlJc w:val="left"/>
      <w:pPr>
        <w:tabs>
          <w:tab w:val="num" w:pos="720"/>
        </w:tabs>
        <w:ind w:left="720" w:hanging="360"/>
      </w:pPr>
      <w:rPr>
        <w:rFonts w:ascii="Arial" w:hAnsi="Arial" w:hint="default"/>
      </w:rPr>
    </w:lvl>
    <w:lvl w:ilvl="1" w:tplc="0DB41CDC" w:tentative="1">
      <w:start w:val="1"/>
      <w:numFmt w:val="bullet"/>
      <w:lvlText w:val="•"/>
      <w:lvlJc w:val="left"/>
      <w:pPr>
        <w:tabs>
          <w:tab w:val="num" w:pos="1440"/>
        </w:tabs>
        <w:ind w:left="1440" w:hanging="360"/>
      </w:pPr>
      <w:rPr>
        <w:rFonts w:ascii="Arial" w:hAnsi="Arial" w:hint="default"/>
      </w:rPr>
    </w:lvl>
    <w:lvl w:ilvl="2" w:tplc="931C40F8" w:tentative="1">
      <w:start w:val="1"/>
      <w:numFmt w:val="bullet"/>
      <w:lvlText w:val="•"/>
      <w:lvlJc w:val="left"/>
      <w:pPr>
        <w:tabs>
          <w:tab w:val="num" w:pos="2160"/>
        </w:tabs>
        <w:ind w:left="2160" w:hanging="360"/>
      </w:pPr>
      <w:rPr>
        <w:rFonts w:ascii="Arial" w:hAnsi="Arial" w:hint="default"/>
      </w:rPr>
    </w:lvl>
    <w:lvl w:ilvl="3" w:tplc="B9B25B38" w:tentative="1">
      <w:start w:val="1"/>
      <w:numFmt w:val="bullet"/>
      <w:lvlText w:val="•"/>
      <w:lvlJc w:val="left"/>
      <w:pPr>
        <w:tabs>
          <w:tab w:val="num" w:pos="2880"/>
        </w:tabs>
        <w:ind w:left="2880" w:hanging="360"/>
      </w:pPr>
      <w:rPr>
        <w:rFonts w:ascii="Arial" w:hAnsi="Arial" w:hint="default"/>
      </w:rPr>
    </w:lvl>
    <w:lvl w:ilvl="4" w:tplc="0ED8B156" w:tentative="1">
      <w:start w:val="1"/>
      <w:numFmt w:val="bullet"/>
      <w:lvlText w:val="•"/>
      <w:lvlJc w:val="left"/>
      <w:pPr>
        <w:tabs>
          <w:tab w:val="num" w:pos="3600"/>
        </w:tabs>
        <w:ind w:left="3600" w:hanging="360"/>
      </w:pPr>
      <w:rPr>
        <w:rFonts w:ascii="Arial" w:hAnsi="Arial" w:hint="default"/>
      </w:rPr>
    </w:lvl>
    <w:lvl w:ilvl="5" w:tplc="D1288160" w:tentative="1">
      <w:start w:val="1"/>
      <w:numFmt w:val="bullet"/>
      <w:lvlText w:val="•"/>
      <w:lvlJc w:val="left"/>
      <w:pPr>
        <w:tabs>
          <w:tab w:val="num" w:pos="4320"/>
        </w:tabs>
        <w:ind w:left="4320" w:hanging="360"/>
      </w:pPr>
      <w:rPr>
        <w:rFonts w:ascii="Arial" w:hAnsi="Arial" w:hint="default"/>
      </w:rPr>
    </w:lvl>
    <w:lvl w:ilvl="6" w:tplc="C4B02B6E" w:tentative="1">
      <w:start w:val="1"/>
      <w:numFmt w:val="bullet"/>
      <w:lvlText w:val="•"/>
      <w:lvlJc w:val="left"/>
      <w:pPr>
        <w:tabs>
          <w:tab w:val="num" w:pos="5040"/>
        </w:tabs>
        <w:ind w:left="5040" w:hanging="360"/>
      </w:pPr>
      <w:rPr>
        <w:rFonts w:ascii="Arial" w:hAnsi="Arial" w:hint="default"/>
      </w:rPr>
    </w:lvl>
    <w:lvl w:ilvl="7" w:tplc="A8D4803A" w:tentative="1">
      <w:start w:val="1"/>
      <w:numFmt w:val="bullet"/>
      <w:lvlText w:val="•"/>
      <w:lvlJc w:val="left"/>
      <w:pPr>
        <w:tabs>
          <w:tab w:val="num" w:pos="5760"/>
        </w:tabs>
        <w:ind w:left="5760" w:hanging="360"/>
      </w:pPr>
      <w:rPr>
        <w:rFonts w:ascii="Arial" w:hAnsi="Arial" w:hint="default"/>
      </w:rPr>
    </w:lvl>
    <w:lvl w:ilvl="8" w:tplc="A7C492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3691BCA"/>
    <w:multiLevelType w:val="hybridMultilevel"/>
    <w:tmpl w:val="A5F2BB94"/>
    <w:lvl w:ilvl="0" w:tplc="91C8273C">
      <w:start w:val="1"/>
      <w:numFmt w:val="bullet"/>
      <w:lvlText w:val="•"/>
      <w:lvlJc w:val="left"/>
      <w:pPr>
        <w:tabs>
          <w:tab w:val="num" w:pos="720"/>
        </w:tabs>
        <w:ind w:left="720" w:hanging="360"/>
      </w:pPr>
      <w:rPr>
        <w:rFonts w:ascii="Arial" w:hAnsi="Arial" w:hint="default"/>
      </w:rPr>
    </w:lvl>
    <w:lvl w:ilvl="1" w:tplc="79B8179A" w:tentative="1">
      <w:start w:val="1"/>
      <w:numFmt w:val="bullet"/>
      <w:lvlText w:val="•"/>
      <w:lvlJc w:val="left"/>
      <w:pPr>
        <w:tabs>
          <w:tab w:val="num" w:pos="1440"/>
        </w:tabs>
        <w:ind w:left="1440" w:hanging="360"/>
      </w:pPr>
      <w:rPr>
        <w:rFonts w:ascii="Arial" w:hAnsi="Arial" w:hint="default"/>
      </w:rPr>
    </w:lvl>
    <w:lvl w:ilvl="2" w:tplc="E87A2BF8" w:tentative="1">
      <w:start w:val="1"/>
      <w:numFmt w:val="bullet"/>
      <w:lvlText w:val="•"/>
      <w:lvlJc w:val="left"/>
      <w:pPr>
        <w:tabs>
          <w:tab w:val="num" w:pos="2160"/>
        </w:tabs>
        <w:ind w:left="2160" w:hanging="360"/>
      </w:pPr>
      <w:rPr>
        <w:rFonts w:ascii="Arial" w:hAnsi="Arial" w:hint="default"/>
      </w:rPr>
    </w:lvl>
    <w:lvl w:ilvl="3" w:tplc="3022E6BC" w:tentative="1">
      <w:start w:val="1"/>
      <w:numFmt w:val="bullet"/>
      <w:lvlText w:val="•"/>
      <w:lvlJc w:val="left"/>
      <w:pPr>
        <w:tabs>
          <w:tab w:val="num" w:pos="2880"/>
        </w:tabs>
        <w:ind w:left="2880" w:hanging="360"/>
      </w:pPr>
      <w:rPr>
        <w:rFonts w:ascii="Arial" w:hAnsi="Arial" w:hint="default"/>
      </w:rPr>
    </w:lvl>
    <w:lvl w:ilvl="4" w:tplc="42A2CFA2" w:tentative="1">
      <w:start w:val="1"/>
      <w:numFmt w:val="bullet"/>
      <w:lvlText w:val="•"/>
      <w:lvlJc w:val="left"/>
      <w:pPr>
        <w:tabs>
          <w:tab w:val="num" w:pos="3600"/>
        </w:tabs>
        <w:ind w:left="3600" w:hanging="360"/>
      </w:pPr>
      <w:rPr>
        <w:rFonts w:ascii="Arial" w:hAnsi="Arial" w:hint="default"/>
      </w:rPr>
    </w:lvl>
    <w:lvl w:ilvl="5" w:tplc="26363CB0" w:tentative="1">
      <w:start w:val="1"/>
      <w:numFmt w:val="bullet"/>
      <w:lvlText w:val="•"/>
      <w:lvlJc w:val="left"/>
      <w:pPr>
        <w:tabs>
          <w:tab w:val="num" w:pos="4320"/>
        </w:tabs>
        <w:ind w:left="4320" w:hanging="360"/>
      </w:pPr>
      <w:rPr>
        <w:rFonts w:ascii="Arial" w:hAnsi="Arial" w:hint="default"/>
      </w:rPr>
    </w:lvl>
    <w:lvl w:ilvl="6" w:tplc="7D468040" w:tentative="1">
      <w:start w:val="1"/>
      <w:numFmt w:val="bullet"/>
      <w:lvlText w:val="•"/>
      <w:lvlJc w:val="left"/>
      <w:pPr>
        <w:tabs>
          <w:tab w:val="num" w:pos="5040"/>
        </w:tabs>
        <w:ind w:left="5040" w:hanging="360"/>
      </w:pPr>
      <w:rPr>
        <w:rFonts w:ascii="Arial" w:hAnsi="Arial" w:hint="default"/>
      </w:rPr>
    </w:lvl>
    <w:lvl w:ilvl="7" w:tplc="A77CAE3A" w:tentative="1">
      <w:start w:val="1"/>
      <w:numFmt w:val="bullet"/>
      <w:lvlText w:val="•"/>
      <w:lvlJc w:val="left"/>
      <w:pPr>
        <w:tabs>
          <w:tab w:val="num" w:pos="5760"/>
        </w:tabs>
        <w:ind w:left="5760" w:hanging="360"/>
      </w:pPr>
      <w:rPr>
        <w:rFonts w:ascii="Arial" w:hAnsi="Arial" w:hint="default"/>
      </w:rPr>
    </w:lvl>
    <w:lvl w:ilvl="8" w:tplc="639E40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BDE1E45"/>
    <w:multiLevelType w:val="hybridMultilevel"/>
    <w:tmpl w:val="FEA243B2"/>
    <w:lvl w:ilvl="0" w:tplc="84D8D514">
      <w:start w:val="1"/>
      <w:numFmt w:val="bullet"/>
      <w:lvlText w:val="•"/>
      <w:lvlJc w:val="left"/>
      <w:pPr>
        <w:tabs>
          <w:tab w:val="num" w:pos="720"/>
        </w:tabs>
        <w:ind w:left="720" w:hanging="360"/>
      </w:pPr>
      <w:rPr>
        <w:rFonts w:ascii="Arial" w:hAnsi="Arial" w:hint="default"/>
      </w:rPr>
    </w:lvl>
    <w:lvl w:ilvl="1" w:tplc="FC249C42" w:tentative="1">
      <w:start w:val="1"/>
      <w:numFmt w:val="bullet"/>
      <w:lvlText w:val="•"/>
      <w:lvlJc w:val="left"/>
      <w:pPr>
        <w:tabs>
          <w:tab w:val="num" w:pos="1440"/>
        </w:tabs>
        <w:ind w:left="1440" w:hanging="360"/>
      </w:pPr>
      <w:rPr>
        <w:rFonts w:ascii="Arial" w:hAnsi="Arial" w:hint="default"/>
      </w:rPr>
    </w:lvl>
    <w:lvl w:ilvl="2" w:tplc="3466AF2A" w:tentative="1">
      <w:start w:val="1"/>
      <w:numFmt w:val="bullet"/>
      <w:lvlText w:val="•"/>
      <w:lvlJc w:val="left"/>
      <w:pPr>
        <w:tabs>
          <w:tab w:val="num" w:pos="2160"/>
        </w:tabs>
        <w:ind w:left="2160" w:hanging="360"/>
      </w:pPr>
      <w:rPr>
        <w:rFonts w:ascii="Arial" w:hAnsi="Arial" w:hint="default"/>
      </w:rPr>
    </w:lvl>
    <w:lvl w:ilvl="3" w:tplc="90E04F5A" w:tentative="1">
      <w:start w:val="1"/>
      <w:numFmt w:val="bullet"/>
      <w:lvlText w:val="•"/>
      <w:lvlJc w:val="left"/>
      <w:pPr>
        <w:tabs>
          <w:tab w:val="num" w:pos="2880"/>
        </w:tabs>
        <w:ind w:left="2880" w:hanging="360"/>
      </w:pPr>
      <w:rPr>
        <w:rFonts w:ascii="Arial" w:hAnsi="Arial" w:hint="default"/>
      </w:rPr>
    </w:lvl>
    <w:lvl w:ilvl="4" w:tplc="9AECD092" w:tentative="1">
      <w:start w:val="1"/>
      <w:numFmt w:val="bullet"/>
      <w:lvlText w:val="•"/>
      <w:lvlJc w:val="left"/>
      <w:pPr>
        <w:tabs>
          <w:tab w:val="num" w:pos="3600"/>
        </w:tabs>
        <w:ind w:left="3600" w:hanging="360"/>
      </w:pPr>
      <w:rPr>
        <w:rFonts w:ascii="Arial" w:hAnsi="Arial" w:hint="default"/>
      </w:rPr>
    </w:lvl>
    <w:lvl w:ilvl="5" w:tplc="00669AAC" w:tentative="1">
      <w:start w:val="1"/>
      <w:numFmt w:val="bullet"/>
      <w:lvlText w:val="•"/>
      <w:lvlJc w:val="left"/>
      <w:pPr>
        <w:tabs>
          <w:tab w:val="num" w:pos="4320"/>
        </w:tabs>
        <w:ind w:left="4320" w:hanging="360"/>
      </w:pPr>
      <w:rPr>
        <w:rFonts w:ascii="Arial" w:hAnsi="Arial" w:hint="default"/>
      </w:rPr>
    </w:lvl>
    <w:lvl w:ilvl="6" w:tplc="4E464D06" w:tentative="1">
      <w:start w:val="1"/>
      <w:numFmt w:val="bullet"/>
      <w:lvlText w:val="•"/>
      <w:lvlJc w:val="left"/>
      <w:pPr>
        <w:tabs>
          <w:tab w:val="num" w:pos="5040"/>
        </w:tabs>
        <w:ind w:left="5040" w:hanging="360"/>
      </w:pPr>
      <w:rPr>
        <w:rFonts w:ascii="Arial" w:hAnsi="Arial" w:hint="default"/>
      </w:rPr>
    </w:lvl>
    <w:lvl w:ilvl="7" w:tplc="47EC9676" w:tentative="1">
      <w:start w:val="1"/>
      <w:numFmt w:val="bullet"/>
      <w:lvlText w:val="•"/>
      <w:lvlJc w:val="left"/>
      <w:pPr>
        <w:tabs>
          <w:tab w:val="num" w:pos="5760"/>
        </w:tabs>
        <w:ind w:left="5760" w:hanging="360"/>
      </w:pPr>
      <w:rPr>
        <w:rFonts w:ascii="Arial" w:hAnsi="Arial" w:hint="default"/>
      </w:rPr>
    </w:lvl>
    <w:lvl w:ilvl="8" w:tplc="996C549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FF"/>
    <w:rsid w:val="00042046"/>
    <w:rsid w:val="00362267"/>
    <w:rsid w:val="005650DD"/>
    <w:rsid w:val="005E2B3C"/>
    <w:rsid w:val="006028BF"/>
    <w:rsid w:val="007B0079"/>
    <w:rsid w:val="00824FE3"/>
    <w:rsid w:val="0084208B"/>
    <w:rsid w:val="00843122"/>
    <w:rsid w:val="008578FA"/>
    <w:rsid w:val="0092749B"/>
    <w:rsid w:val="00C815FF"/>
    <w:rsid w:val="00D17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BA6C2"/>
  <w15:chartTrackingRefBased/>
  <w15:docId w15:val="{3490BB66-E528-43E0-B333-FC0ED3F6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15FF"/>
    <w:pPr>
      <w:spacing w:before="100" w:beforeAutospacing="1" w:after="100" w:afterAutospacing="1" w:line="240" w:lineRule="auto"/>
    </w:pPr>
    <w:rPr>
      <w:rFonts w:ascii="Trebuchet MS" w:eastAsia="Times New Roman" w:hAnsi="Trebuchet MS" w:cs="Times New Roman"/>
      <w:sz w:val="24"/>
      <w:szCs w:val="24"/>
      <w:lang w:eastAsia="en-GB"/>
    </w:rPr>
  </w:style>
  <w:style w:type="character" w:styleId="LineNumber">
    <w:name w:val="line number"/>
    <w:basedOn w:val="DefaultParagraphFont"/>
    <w:uiPriority w:val="99"/>
    <w:semiHidden/>
    <w:unhideWhenUsed/>
    <w:rsid w:val="00C81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172158">
      <w:bodyDiv w:val="1"/>
      <w:marLeft w:val="0"/>
      <w:marRight w:val="0"/>
      <w:marTop w:val="0"/>
      <w:marBottom w:val="0"/>
      <w:divBdr>
        <w:top w:val="none" w:sz="0" w:space="0" w:color="auto"/>
        <w:left w:val="none" w:sz="0" w:space="0" w:color="auto"/>
        <w:bottom w:val="none" w:sz="0" w:space="0" w:color="auto"/>
        <w:right w:val="none" w:sz="0" w:space="0" w:color="auto"/>
      </w:divBdr>
      <w:divsChild>
        <w:div w:id="1977568189">
          <w:marLeft w:val="446"/>
          <w:marRight w:val="0"/>
          <w:marTop w:val="0"/>
          <w:marBottom w:val="0"/>
          <w:divBdr>
            <w:top w:val="none" w:sz="0" w:space="0" w:color="auto"/>
            <w:left w:val="none" w:sz="0" w:space="0" w:color="auto"/>
            <w:bottom w:val="none" w:sz="0" w:space="0" w:color="auto"/>
            <w:right w:val="none" w:sz="0" w:space="0" w:color="auto"/>
          </w:divBdr>
        </w:div>
        <w:div w:id="1797328926">
          <w:marLeft w:val="446"/>
          <w:marRight w:val="0"/>
          <w:marTop w:val="0"/>
          <w:marBottom w:val="0"/>
          <w:divBdr>
            <w:top w:val="none" w:sz="0" w:space="0" w:color="auto"/>
            <w:left w:val="none" w:sz="0" w:space="0" w:color="auto"/>
            <w:bottom w:val="none" w:sz="0" w:space="0" w:color="auto"/>
            <w:right w:val="none" w:sz="0" w:space="0" w:color="auto"/>
          </w:divBdr>
        </w:div>
        <w:div w:id="1334990618">
          <w:marLeft w:val="446"/>
          <w:marRight w:val="0"/>
          <w:marTop w:val="0"/>
          <w:marBottom w:val="0"/>
          <w:divBdr>
            <w:top w:val="none" w:sz="0" w:space="0" w:color="auto"/>
            <w:left w:val="none" w:sz="0" w:space="0" w:color="auto"/>
            <w:bottom w:val="none" w:sz="0" w:space="0" w:color="auto"/>
            <w:right w:val="none" w:sz="0" w:space="0" w:color="auto"/>
          </w:divBdr>
        </w:div>
      </w:divsChild>
    </w:div>
    <w:div w:id="1401977651">
      <w:bodyDiv w:val="1"/>
      <w:marLeft w:val="0"/>
      <w:marRight w:val="0"/>
      <w:marTop w:val="0"/>
      <w:marBottom w:val="0"/>
      <w:divBdr>
        <w:top w:val="none" w:sz="0" w:space="0" w:color="auto"/>
        <w:left w:val="none" w:sz="0" w:space="0" w:color="auto"/>
        <w:bottom w:val="none" w:sz="0" w:space="0" w:color="auto"/>
        <w:right w:val="none" w:sz="0" w:space="0" w:color="auto"/>
      </w:divBdr>
      <w:divsChild>
        <w:div w:id="557667866">
          <w:marLeft w:val="446"/>
          <w:marRight w:val="0"/>
          <w:marTop w:val="0"/>
          <w:marBottom w:val="0"/>
          <w:divBdr>
            <w:top w:val="none" w:sz="0" w:space="0" w:color="auto"/>
            <w:left w:val="none" w:sz="0" w:space="0" w:color="auto"/>
            <w:bottom w:val="none" w:sz="0" w:space="0" w:color="auto"/>
            <w:right w:val="none" w:sz="0" w:space="0" w:color="auto"/>
          </w:divBdr>
        </w:div>
        <w:div w:id="862868031">
          <w:marLeft w:val="446"/>
          <w:marRight w:val="0"/>
          <w:marTop w:val="0"/>
          <w:marBottom w:val="0"/>
          <w:divBdr>
            <w:top w:val="none" w:sz="0" w:space="0" w:color="auto"/>
            <w:left w:val="none" w:sz="0" w:space="0" w:color="auto"/>
            <w:bottom w:val="none" w:sz="0" w:space="0" w:color="auto"/>
            <w:right w:val="none" w:sz="0" w:space="0" w:color="auto"/>
          </w:divBdr>
        </w:div>
      </w:divsChild>
    </w:div>
    <w:div w:id="1544900565">
      <w:bodyDiv w:val="1"/>
      <w:marLeft w:val="0"/>
      <w:marRight w:val="0"/>
      <w:marTop w:val="0"/>
      <w:marBottom w:val="0"/>
      <w:divBdr>
        <w:top w:val="none" w:sz="0" w:space="0" w:color="auto"/>
        <w:left w:val="none" w:sz="0" w:space="0" w:color="auto"/>
        <w:bottom w:val="none" w:sz="0" w:space="0" w:color="auto"/>
        <w:right w:val="none" w:sz="0" w:space="0" w:color="auto"/>
      </w:divBdr>
      <w:divsChild>
        <w:div w:id="1551768050">
          <w:marLeft w:val="446"/>
          <w:marRight w:val="0"/>
          <w:marTop w:val="0"/>
          <w:marBottom w:val="0"/>
          <w:divBdr>
            <w:top w:val="none" w:sz="0" w:space="0" w:color="auto"/>
            <w:left w:val="none" w:sz="0" w:space="0" w:color="auto"/>
            <w:bottom w:val="none" w:sz="0" w:space="0" w:color="auto"/>
            <w:right w:val="none" w:sz="0" w:space="0" w:color="auto"/>
          </w:divBdr>
        </w:div>
        <w:div w:id="10500356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3274A-CDF2-4884-B7DB-4221A73D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7E290D26</Template>
  <TotalTime>11</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Camidge</dc:creator>
  <cp:keywords/>
  <dc:description/>
  <cp:lastModifiedBy>C Jones</cp:lastModifiedBy>
  <cp:revision>10</cp:revision>
  <dcterms:created xsi:type="dcterms:W3CDTF">2016-11-28T11:12:00Z</dcterms:created>
  <dcterms:modified xsi:type="dcterms:W3CDTF">2018-01-26T08:27:00Z</dcterms:modified>
</cp:coreProperties>
</file>